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9A" w:rsidRPr="00465930" w:rsidRDefault="007E5A9A" w:rsidP="007E5A9A">
      <w:pPr>
        <w:jc w:val="center"/>
        <w:outlineLvl w:val="0"/>
        <w:rPr>
          <w:b/>
          <w:color w:val="000000"/>
          <w:sz w:val="28"/>
          <w:szCs w:val="28"/>
        </w:rPr>
      </w:pPr>
      <w:r w:rsidRPr="00465930">
        <w:rPr>
          <w:b/>
          <w:color w:val="000000"/>
          <w:sz w:val="28"/>
          <w:szCs w:val="28"/>
        </w:rPr>
        <w:t>Lake City Council Proceedings</w:t>
      </w:r>
    </w:p>
    <w:p w:rsidR="007E5A9A" w:rsidRPr="00465930" w:rsidRDefault="00A05CD3" w:rsidP="007E5A9A">
      <w:pPr>
        <w:jc w:val="center"/>
        <w:outlineLvl w:val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October 2</w:t>
      </w:r>
      <w:r w:rsidR="007E5A9A" w:rsidRPr="00465930">
        <w:rPr>
          <w:b/>
          <w:color w:val="000000"/>
          <w:sz w:val="18"/>
          <w:szCs w:val="18"/>
        </w:rPr>
        <w:t>, 2017</w:t>
      </w:r>
    </w:p>
    <w:p w:rsidR="007E5A9A" w:rsidRDefault="007E5A9A" w:rsidP="007E5A9A">
      <w:pPr>
        <w:jc w:val="center"/>
        <w:outlineLvl w:val="0"/>
        <w:rPr>
          <w:color w:val="000000"/>
          <w:sz w:val="18"/>
          <w:szCs w:val="18"/>
        </w:rPr>
      </w:pPr>
    </w:p>
    <w:p w:rsidR="00022E64" w:rsidRPr="00465930" w:rsidRDefault="00022E64" w:rsidP="007E5A9A">
      <w:pPr>
        <w:jc w:val="center"/>
        <w:outlineLvl w:val="0"/>
        <w:rPr>
          <w:color w:val="000000"/>
          <w:sz w:val="18"/>
          <w:szCs w:val="18"/>
        </w:rPr>
      </w:pPr>
    </w:p>
    <w:p w:rsidR="001F2922" w:rsidRPr="00146231" w:rsidRDefault="007E5A9A" w:rsidP="007E5A9A">
      <w:pPr>
        <w:rPr>
          <w:color w:val="000000"/>
        </w:rPr>
      </w:pPr>
      <w:r w:rsidRPr="00146231">
        <w:rPr>
          <w:color w:val="000000"/>
        </w:rPr>
        <w:t>The City Council o</w:t>
      </w:r>
      <w:r w:rsidR="001F2922" w:rsidRPr="00146231">
        <w:rPr>
          <w:color w:val="000000"/>
        </w:rPr>
        <w:t>f Lake City, Iowa met in a work</w:t>
      </w:r>
      <w:r w:rsidRPr="00146231">
        <w:rPr>
          <w:color w:val="000000"/>
        </w:rPr>
        <w:t xml:space="preserve"> session </w:t>
      </w:r>
      <w:r w:rsidR="00D52A02" w:rsidRPr="00146231">
        <w:rPr>
          <w:color w:val="000000"/>
        </w:rPr>
        <w:t>at 5:00 p</w:t>
      </w:r>
      <w:r w:rsidR="009E2899" w:rsidRPr="00146231">
        <w:rPr>
          <w:color w:val="000000"/>
        </w:rPr>
        <w:t>.</w:t>
      </w:r>
      <w:r w:rsidR="00D52A02" w:rsidRPr="00146231">
        <w:rPr>
          <w:color w:val="000000"/>
        </w:rPr>
        <w:t xml:space="preserve">m. </w:t>
      </w:r>
      <w:r w:rsidRPr="00146231">
        <w:rPr>
          <w:color w:val="000000"/>
        </w:rPr>
        <w:t>with Mayor Holm presiding and the following members present:</w:t>
      </w:r>
      <w:r w:rsidR="00465930" w:rsidRPr="00146231">
        <w:rPr>
          <w:color w:val="000000"/>
        </w:rPr>
        <w:t xml:space="preserve"> Snyder, </w:t>
      </w:r>
      <w:r w:rsidR="001F2922" w:rsidRPr="00146231">
        <w:rPr>
          <w:color w:val="000000"/>
        </w:rPr>
        <w:t xml:space="preserve">Green, </w:t>
      </w:r>
      <w:r w:rsidRPr="00146231">
        <w:rPr>
          <w:color w:val="000000"/>
        </w:rPr>
        <w:t xml:space="preserve">Bellinghausen, </w:t>
      </w:r>
      <w:r w:rsidR="001F2922" w:rsidRPr="00146231">
        <w:rPr>
          <w:color w:val="000000"/>
        </w:rPr>
        <w:t>and Schleisman</w:t>
      </w:r>
      <w:r w:rsidR="006C0556" w:rsidRPr="00146231">
        <w:rPr>
          <w:color w:val="000000"/>
        </w:rPr>
        <w:t>, Filmer was absent.</w:t>
      </w:r>
    </w:p>
    <w:p w:rsidR="001F2922" w:rsidRPr="00146231" w:rsidRDefault="001F2922" w:rsidP="007E5A9A">
      <w:pPr>
        <w:rPr>
          <w:color w:val="000000"/>
        </w:rPr>
      </w:pPr>
    </w:p>
    <w:p w:rsidR="007E5A9A" w:rsidRPr="00146231" w:rsidRDefault="001F2922" w:rsidP="007E5A9A">
      <w:pPr>
        <w:rPr>
          <w:color w:val="000000"/>
        </w:rPr>
      </w:pPr>
      <w:r w:rsidRPr="00146231">
        <w:rPr>
          <w:color w:val="000000"/>
        </w:rPr>
        <w:t xml:space="preserve">Work on the Recodification </w:t>
      </w:r>
      <w:r w:rsidR="00FE6010" w:rsidRPr="00146231">
        <w:rPr>
          <w:color w:val="000000"/>
        </w:rPr>
        <w:t>of City Ordinances</w:t>
      </w:r>
      <w:r w:rsidRPr="00146231">
        <w:rPr>
          <w:color w:val="000000"/>
        </w:rPr>
        <w:t xml:space="preserve"> continued.</w:t>
      </w:r>
    </w:p>
    <w:p w:rsidR="001F2922" w:rsidRPr="00146231" w:rsidRDefault="001F2922" w:rsidP="007E5A9A">
      <w:pPr>
        <w:rPr>
          <w:color w:val="000000"/>
        </w:rPr>
      </w:pPr>
    </w:p>
    <w:p w:rsidR="001F2922" w:rsidRPr="00146231" w:rsidRDefault="00FE6010" w:rsidP="007E5A9A">
      <w:pPr>
        <w:rPr>
          <w:i/>
          <w:color w:val="000000"/>
        </w:rPr>
      </w:pPr>
      <w:r w:rsidRPr="00146231">
        <w:rPr>
          <w:color w:val="000000"/>
        </w:rPr>
        <w:t xml:space="preserve">At </w:t>
      </w:r>
      <w:r w:rsidR="009E2899" w:rsidRPr="00146231">
        <w:rPr>
          <w:color w:val="000000"/>
        </w:rPr>
        <w:t>5:45 p.m.</w:t>
      </w:r>
      <w:r w:rsidR="001F2922" w:rsidRPr="00146231">
        <w:rPr>
          <w:color w:val="000000"/>
        </w:rPr>
        <w:t xml:space="preserve"> the council moved into their regular meeting, </w:t>
      </w:r>
      <w:r w:rsidR="001F2922" w:rsidRPr="00146231">
        <w:rPr>
          <w:i/>
          <w:color w:val="000000"/>
        </w:rPr>
        <w:t>Pledge of Allegiance was recited.</w:t>
      </w:r>
    </w:p>
    <w:p w:rsidR="00022E64" w:rsidRPr="00146231" w:rsidRDefault="00022E64" w:rsidP="007E5A9A">
      <w:pPr>
        <w:rPr>
          <w:color w:val="000000"/>
        </w:rPr>
      </w:pPr>
    </w:p>
    <w:p w:rsidR="007E5A9A" w:rsidRPr="00146231" w:rsidRDefault="009E2899" w:rsidP="007E5A9A">
      <w:pPr>
        <w:rPr>
          <w:color w:val="000000"/>
        </w:rPr>
      </w:pPr>
      <w:r w:rsidRPr="00146231">
        <w:rPr>
          <w:color w:val="000000"/>
        </w:rPr>
        <w:t>Motion by Bellinghausen</w:t>
      </w:r>
      <w:r w:rsidR="007E5A9A" w:rsidRPr="00146231">
        <w:rPr>
          <w:color w:val="000000"/>
        </w:rPr>
        <w:t>, second by Snyder, to approve the consent agenda, consisting of the agenda, summary list of claims b</w:t>
      </w:r>
      <w:r w:rsidR="001F2922" w:rsidRPr="00146231">
        <w:rPr>
          <w:color w:val="000000"/>
        </w:rPr>
        <w:t>elo</w:t>
      </w:r>
      <w:r w:rsidR="00FE6010" w:rsidRPr="00146231">
        <w:rPr>
          <w:color w:val="000000"/>
        </w:rPr>
        <w:t>w, minutes from the September 18</w:t>
      </w:r>
      <w:r w:rsidR="007E5A9A" w:rsidRPr="00146231">
        <w:rPr>
          <w:color w:val="000000"/>
        </w:rPr>
        <w:t>, 2017</w:t>
      </w:r>
      <w:r w:rsidR="00FE6010" w:rsidRPr="00146231">
        <w:rPr>
          <w:color w:val="000000"/>
        </w:rPr>
        <w:t xml:space="preserve"> regular meet</w:t>
      </w:r>
      <w:r w:rsidRPr="00146231">
        <w:rPr>
          <w:color w:val="000000"/>
        </w:rPr>
        <w:t>ing and the September 21, 2017 special meeting, and a sign p</w:t>
      </w:r>
      <w:r w:rsidR="00FE6010" w:rsidRPr="00146231">
        <w:rPr>
          <w:color w:val="000000"/>
        </w:rPr>
        <w:t xml:space="preserve">ermit for the Wagon Wheel </w:t>
      </w:r>
      <w:r w:rsidR="007E5A9A" w:rsidRPr="00146231">
        <w:rPr>
          <w:color w:val="000000"/>
        </w:rPr>
        <w:t xml:space="preserve"> All Ayes, MC</w:t>
      </w:r>
    </w:p>
    <w:p w:rsidR="009E2899" w:rsidRPr="00146231" w:rsidRDefault="009E2899" w:rsidP="007E5A9A">
      <w:pPr>
        <w:rPr>
          <w:color w:val="000000"/>
        </w:rPr>
      </w:pPr>
    </w:p>
    <w:p w:rsidR="009E2899" w:rsidRPr="00146231" w:rsidRDefault="009E2899" w:rsidP="007E5A9A">
      <w:pPr>
        <w:rPr>
          <w:color w:val="000000"/>
        </w:rPr>
      </w:pPr>
      <w:r w:rsidRPr="00146231">
        <w:rPr>
          <w:color w:val="000000"/>
        </w:rPr>
        <w:t xml:space="preserve">Joe Koster addressed the council with some concerns over a property line dispute in </w:t>
      </w:r>
      <w:r w:rsidR="00BE58FC" w:rsidRPr="00146231">
        <w:rPr>
          <w:color w:val="000000"/>
        </w:rPr>
        <w:t>town.</w:t>
      </w:r>
      <w:r w:rsidR="000A1C98" w:rsidRPr="00146231">
        <w:rPr>
          <w:color w:val="000000"/>
        </w:rPr>
        <w:t xml:space="preserve"> T</w:t>
      </w:r>
      <w:r w:rsidRPr="00146231">
        <w:rPr>
          <w:color w:val="000000"/>
        </w:rPr>
        <w:t>he council recommended he have the property professionally surveyed to determine the absolute property line.</w:t>
      </w:r>
    </w:p>
    <w:p w:rsidR="009E2899" w:rsidRPr="00146231" w:rsidRDefault="009E2899" w:rsidP="007E5A9A">
      <w:pPr>
        <w:rPr>
          <w:color w:val="000000"/>
        </w:rPr>
      </w:pPr>
    </w:p>
    <w:p w:rsidR="009E2899" w:rsidRPr="00146231" w:rsidRDefault="009E2899" w:rsidP="007E5A9A">
      <w:pPr>
        <w:rPr>
          <w:color w:val="000000"/>
        </w:rPr>
      </w:pPr>
      <w:proofErr w:type="gramStart"/>
      <w:r w:rsidRPr="00146231">
        <w:rPr>
          <w:color w:val="000000"/>
        </w:rPr>
        <w:t>Motion by Bellinghausen, second by Schleisman to approve the Deer Hunting applications from Jim Conley, Bob Poen, Colin King, and Larry Kruthoff.</w:t>
      </w:r>
      <w:proofErr w:type="gramEnd"/>
      <w:r w:rsidRPr="00146231">
        <w:rPr>
          <w:color w:val="000000"/>
        </w:rPr>
        <w:t xml:space="preserve"> All Ayes, MC</w:t>
      </w:r>
    </w:p>
    <w:p w:rsidR="009E2899" w:rsidRPr="00146231" w:rsidRDefault="009E2899" w:rsidP="007E5A9A">
      <w:pPr>
        <w:rPr>
          <w:color w:val="000000"/>
        </w:rPr>
      </w:pPr>
    </w:p>
    <w:p w:rsidR="009E2899" w:rsidRPr="00146231" w:rsidRDefault="009E2899" w:rsidP="007E5A9A">
      <w:pPr>
        <w:rPr>
          <w:color w:val="000000"/>
        </w:rPr>
      </w:pPr>
      <w:proofErr w:type="gramStart"/>
      <w:r w:rsidRPr="00146231">
        <w:rPr>
          <w:color w:val="000000"/>
        </w:rPr>
        <w:t>Motion by Bellinghausen, second by Snyder to approve the fence permit for Opportunity Living.</w:t>
      </w:r>
      <w:proofErr w:type="gramEnd"/>
      <w:r w:rsidRPr="00146231">
        <w:rPr>
          <w:color w:val="000000"/>
        </w:rPr>
        <w:t xml:space="preserve"> All Ayes, MC</w:t>
      </w:r>
    </w:p>
    <w:p w:rsidR="006C0556" w:rsidRPr="00146231" w:rsidRDefault="006C0556" w:rsidP="007E5A9A">
      <w:pPr>
        <w:rPr>
          <w:color w:val="000000"/>
        </w:rPr>
      </w:pPr>
    </w:p>
    <w:p w:rsidR="007E5A9A" w:rsidRPr="00146231" w:rsidRDefault="007E5A9A" w:rsidP="007E5A9A">
      <w:pPr>
        <w:rPr>
          <w:color w:val="000000"/>
        </w:rPr>
      </w:pPr>
    </w:p>
    <w:p w:rsidR="001F2922" w:rsidRPr="00146231" w:rsidRDefault="001F2922" w:rsidP="000B7D49">
      <w:pPr>
        <w:rPr>
          <w:color w:val="000000"/>
        </w:rPr>
      </w:pPr>
      <w:r w:rsidRPr="00146231">
        <w:rPr>
          <w:color w:val="000000"/>
        </w:rPr>
        <w:t>CA Woo</w:t>
      </w:r>
      <w:r w:rsidR="00FE6010" w:rsidRPr="00146231">
        <w:rPr>
          <w:color w:val="000000"/>
        </w:rPr>
        <w:t>d discussed</w:t>
      </w:r>
      <w:r w:rsidR="009E2899" w:rsidRPr="00146231">
        <w:rPr>
          <w:color w:val="000000"/>
        </w:rPr>
        <w:t xml:space="preserve"> the 2017 Pool Report with the council, reaffirmed Beggar’s Night is October 30</w:t>
      </w:r>
      <w:r w:rsidR="009E2899" w:rsidRPr="00146231">
        <w:rPr>
          <w:color w:val="000000"/>
          <w:vertAlign w:val="superscript"/>
        </w:rPr>
        <w:t>th</w:t>
      </w:r>
      <w:r w:rsidR="009E2899" w:rsidRPr="00146231">
        <w:rPr>
          <w:color w:val="000000"/>
        </w:rPr>
        <w:t xml:space="preserve"> from 5 to 7 pm, and </w:t>
      </w:r>
      <w:r w:rsidR="00FE6010" w:rsidRPr="00146231">
        <w:rPr>
          <w:color w:val="000000"/>
        </w:rPr>
        <w:t xml:space="preserve"> </w:t>
      </w:r>
      <w:r w:rsidR="000B7D49" w:rsidRPr="00146231">
        <w:rPr>
          <w:color w:val="000000"/>
        </w:rPr>
        <w:t xml:space="preserve"> </w:t>
      </w:r>
      <w:r w:rsidR="009E2899" w:rsidRPr="00146231">
        <w:rPr>
          <w:color w:val="000000"/>
        </w:rPr>
        <w:t>discussed financing for the new Tanker/Pumper for the Lake City Fire Department. Discussion was also held on fixing some stones that have fallen over on the south side of the cemet</w:t>
      </w:r>
      <w:r w:rsidR="00B75CC1">
        <w:rPr>
          <w:color w:val="000000"/>
        </w:rPr>
        <w:t>ery, and the Bricks and Mortar Business R</w:t>
      </w:r>
      <w:bookmarkStart w:id="0" w:name="_GoBack"/>
      <w:bookmarkEnd w:id="0"/>
      <w:r w:rsidR="009E2899" w:rsidRPr="00146231">
        <w:rPr>
          <w:color w:val="000000"/>
        </w:rPr>
        <w:t>evitalization applications.</w:t>
      </w: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</w:p>
    <w:p w:rsidR="00022E64" w:rsidRPr="00146231" w:rsidRDefault="00022E64" w:rsidP="007E5A9A">
      <w:pPr>
        <w:tabs>
          <w:tab w:val="left" w:pos="5400"/>
        </w:tabs>
        <w:rPr>
          <w:color w:val="000000"/>
        </w:rPr>
      </w:pP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  <w:r w:rsidRPr="00146231">
        <w:rPr>
          <w:color w:val="000000"/>
        </w:rPr>
        <w:t>There being no</w:t>
      </w:r>
      <w:r w:rsidR="00FE6010" w:rsidRPr="00146231">
        <w:rPr>
          <w:color w:val="000000"/>
        </w:rPr>
        <w:t xml:space="preserve"> further business, </w:t>
      </w:r>
      <w:r w:rsidR="009E2899" w:rsidRPr="00146231">
        <w:rPr>
          <w:color w:val="000000"/>
        </w:rPr>
        <w:t>Bellinghausen</w:t>
      </w:r>
      <w:r w:rsidR="00FE6010" w:rsidRPr="00146231">
        <w:rPr>
          <w:color w:val="000000"/>
        </w:rPr>
        <w:t xml:space="preserve"> motioned,</w:t>
      </w:r>
      <w:r w:rsidR="009E2899" w:rsidRPr="00146231">
        <w:rPr>
          <w:color w:val="000000"/>
        </w:rPr>
        <w:t xml:space="preserve"> </w:t>
      </w:r>
      <w:proofErr w:type="gramStart"/>
      <w:r w:rsidR="009E2899" w:rsidRPr="00146231">
        <w:rPr>
          <w:color w:val="000000"/>
        </w:rPr>
        <w:t>Snyder</w:t>
      </w:r>
      <w:proofErr w:type="gramEnd"/>
      <w:r w:rsidR="009E2899" w:rsidRPr="00146231">
        <w:rPr>
          <w:color w:val="000000"/>
        </w:rPr>
        <w:t xml:space="preserve"> </w:t>
      </w:r>
      <w:r w:rsidR="000B7D49" w:rsidRPr="00146231">
        <w:rPr>
          <w:color w:val="000000"/>
        </w:rPr>
        <w:t>seconded</w:t>
      </w:r>
      <w:r w:rsidR="006363E5" w:rsidRPr="00146231">
        <w:rPr>
          <w:color w:val="000000"/>
        </w:rPr>
        <w:t>,</w:t>
      </w:r>
      <w:r w:rsidR="009E2899" w:rsidRPr="00146231">
        <w:rPr>
          <w:color w:val="000000"/>
        </w:rPr>
        <w:t xml:space="preserve"> to adjourn at 6:30</w:t>
      </w:r>
      <w:r w:rsidRPr="00146231">
        <w:rPr>
          <w:color w:val="000000"/>
        </w:rPr>
        <w:t xml:space="preserve"> p.m. All Ayes, MC</w:t>
      </w: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  <w:r w:rsidRPr="00146231">
        <w:rPr>
          <w:color w:val="000000"/>
        </w:rPr>
        <w:t>________________________________</w:t>
      </w:r>
      <w:r w:rsidRPr="00146231">
        <w:rPr>
          <w:color w:val="000000"/>
        </w:rPr>
        <w:tab/>
        <w:t>________________________________</w:t>
      </w:r>
    </w:p>
    <w:p w:rsidR="007E5A9A" w:rsidRPr="00146231" w:rsidRDefault="007E5A9A" w:rsidP="007E5A9A">
      <w:pPr>
        <w:tabs>
          <w:tab w:val="left" w:pos="5400"/>
        </w:tabs>
        <w:rPr>
          <w:color w:val="000000"/>
        </w:rPr>
      </w:pPr>
      <w:r w:rsidRPr="00146231">
        <w:rPr>
          <w:color w:val="000000"/>
        </w:rPr>
        <w:t>Tyler Holm, Mayor</w:t>
      </w:r>
      <w:r w:rsidRPr="00146231">
        <w:rPr>
          <w:color w:val="000000"/>
        </w:rPr>
        <w:tab/>
        <w:t>Eric Wood, City Administrator/Clerk</w:t>
      </w:r>
    </w:p>
    <w:p w:rsidR="0078407F" w:rsidRPr="00146231" w:rsidRDefault="0078407F" w:rsidP="007E5A9A">
      <w:pPr>
        <w:tabs>
          <w:tab w:val="left" w:pos="5400"/>
        </w:tabs>
        <w:rPr>
          <w:color w:val="000000"/>
        </w:rPr>
      </w:pPr>
    </w:p>
    <w:p w:rsidR="002C5B4E" w:rsidRPr="00146231" w:rsidRDefault="002C5B4E" w:rsidP="007E5A9A">
      <w:pPr>
        <w:tabs>
          <w:tab w:val="left" w:pos="5400"/>
        </w:tabs>
        <w:rPr>
          <w:color w:val="000000"/>
        </w:rPr>
      </w:pPr>
    </w:p>
    <w:p w:rsidR="002C5B4E" w:rsidRPr="00146231" w:rsidRDefault="002C5B4E" w:rsidP="007E5A9A">
      <w:pPr>
        <w:tabs>
          <w:tab w:val="left" w:pos="5400"/>
        </w:tabs>
        <w:rPr>
          <w:color w:val="000000"/>
        </w:rPr>
      </w:pPr>
    </w:p>
    <w:p w:rsidR="002C5B4E" w:rsidRPr="00146231" w:rsidRDefault="002C5B4E" w:rsidP="007E5A9A">
      <w:pPr>
        <w:tabs>
          <w:tab w:val="left" w:pos="5400"/>
        </w:tabs>
        <w:rPr>
          <w:color w:val="000000"/>
        </w:rPr>
      </w:pPr>
    </w:p>
    <w:p w:rsidR="002C5B4E" w:rsidRPr="00146231" w:rsidRDefault="002C5B4E" w:rsidP="007E5A9A">
      <w:pPr>
        <w:tabs>
          <w:tab w:val="left" w:pos="5400"/>
        </w:tabs>
        <w:rPr>
          <w:color w:val="000000"/>
        </w:rPr>
      </w:pPr>
    </w:p>
    <w:p w:rsidR="002C5B4E" w:rsidRPr="00146231" w:rsidRDefault="002C5B4E" w:rsidP="007E5A9A">
      <w:pPr>
        <w:tabs>
          <w:tab w:val="left" w:pos="5400"/>
        </w:tabs>
        <w:rPr>
          <w:color w:val="000000"/>
        </w:rPr>
      </w:pPr>
    </w:p>
    <w:p w:rsidR="002C5B4E" w:rsidRDefault="002C5B4E" w:rsidP="007E5A9A">
      <w:pPr>
        <w:tabs>
          <w:tab w:val="left" w:pos="5400"/>
        </w:tabs>
        <w:rPr>
          <w:color w:val="000000"/>
          <w:sz w:val="18"/>
          <w:szCs w:val="18"/>
        </w:rPr>
      </w:pPr>
    </w:p>
    <w:p w:rsidR="002C5B4E" w:rsidRDefault="002C5B4E" w:rsidP="007E5A9A">
      <w:pPr>
        <w:tabs>
          <w:tab w:val="left" w:pos="5400"/>
        </w:tabs>
        <w:rPr>
          <w:color w:val="000000"/>
          <w:sz w:val="18"/>
          <w:szCs w:val="18"/>
        </w:rPr>
      </w:pPr>
    </w:p>
    <w:p w:rsidR="002C5B4E" w:rsidRDefault="002C5B4E" w:rsidP="007E5A9A">
      <w:pPr>
        <w:tabs>
          <w:tab w:val="left" w:pos="5400"/>
        </w:tabs>
        <w:rPr>
          <w:color w:val="000000"/>
          <w:sz w:val="18"/>
          <w:szCs w:val="18"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3220"/>
        <w:gridCol w:w="2800"/>
        <w:gridCol w:w="1219"/>
      </w:tblGrid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CLAIMS REPORT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10-2-2017 COUNCIL MEETING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REFERENCE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ACCESS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COPIER LEASE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$211.61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ACCO UNLIMITED CORP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WATER SUPPLIES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$213.20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CALHOUN COUNTY TREASURER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421 S WEST ST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$107.00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COMPUTER CONCEPTS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TECH SUPPORT - POLICE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$1,423.62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D &amp; S MACHINE &amp; TOOL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SHARPEN CHIPPER BLADES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$300.00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DAISY HAULING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SEP 661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$9,518.40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EFTPS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FED/FICA TAX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$4,367.68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DANNETTE ELLIS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CLEANING SERVICES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$775.00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EMC NATIONAL LIFE COMPANY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LIFE INSURANCE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$66.55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LEON HENDRICKS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METER READING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$300.00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KENDALL &amp; TAMI HOLM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YARD WASTE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$516.00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IMWCA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WORKERS COMPENSATION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$2,097.00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INFINITY TRUST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VISION INSURANCE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$243.86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IPERS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POLICE IPERS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$5,332.76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MICHELLE  JOHNSON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CLEANING SERVICES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$65.00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MODERN MARKETING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SUPPLIES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$470.60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POSTMASTER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WATER BILLS/POSTAGE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$237.66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SECURE SHRED SOLUTIONS LLC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QUARTERLY SHREDDING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$40.00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TREASURER STATE OF IOWA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STATE TAX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$1,427.00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TS ELECTRIC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LIFT STATION REPAIR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$7,115.87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US CELLULAR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CELLULAR SERVICE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$314.69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VISA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SUPPLIES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$1,428.17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WELLMARK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HEALTH INSURANCE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$11,002.54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TOTAL ACCOUNTS PAYABLE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$47,574.21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PAYROLL CHECKS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$12,908.72</w:t>
            </w:r>
          </w:p>
        </w:tc>
      </w:tr>
      <w:tr w:rsidR="0078407F" w:rsidRPr="0078407F" w:rsidTr="0078407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**** PAID    TOTAL *****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07F" w:rsidRPr="0078407F" w:rsidRDefault="0078407F" w:rsidP="007840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07F">
              <w:rPr>
                <w:rFonts w:ascii="Calibri" w:hAnsi="Calibri"/>
                <w:color w:val="000000"/>
                <w:sz w:val="22"/>
                <w:szCs w:val="22"/>
              </w:rPr>
              <w:t>$60,482.93</w:t>
            </w:r>
          </w:p>
        </w:tc>
      </w:tr>
    </w:tbl>
    <w:p w:rsidR="0078407F" w:rsidRPr="00465930" w:rsidRDefault="0078407F" w:rsidP="007E5A9A">
      <w:pPr>
        <w:tabs>
          <w:tab w:val="left" w:pos="5400"/>
        </w:tabs>
        <w:rPr>
          <w:color w:val="000000"/>
          <w:sz w:val="18"/>
          <w:szCs w:val="18"/>
        </w:rPr>
      </w:pPr>
    </w:p>
    <w:p w:rsidR="00D847B3" w:rsidRDefault="00D847B3">
      <w:pPr>
        <w:rPr>
          <w:sz w:val="18"/>
          <w:szCs w:val="18"/>
        </w:rPr>
      </w:pPr>
    </w:p>
    <w:p w:rsidR="00D84398" w:rsidRPr="00465930" w:rsidRDefault="00D84398">
      <w:pPr>
        <w:rPr>
          <w:sz w:val="18"/>
          <w:szCs w:val="18"/>
        </w:rPr>
      </w:pP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120"/>
      </w:tblGrid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6A27" w:rsidRPr="00336A27" w:rsidTr="00FE60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A27" w:rsidRPr="00336A27" w:rsidRDefault="00336A27" w:rsidP="00336A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65930" w:rsidRDefault="00465930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p w:rsidR="008A0F72" w:rsidRDefault="008A0F72">
      <w:pPr>
        <w:rPr>
          <w:sz w:val="18"/>
          <w:szCs w:val="18"/>
        </w:rPr>
      </w:pPr>
    </w:p>
    <w:sectPr w:rsidR="008A0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5"/>
    <w:rsid w:val="00022E64"/>
    <w:rsid w:val="000A1C98"/>
    <w:rsid w:val="000B7D49"/>
    <w:rsid w:val="00146231"/>
    <w:rsid w:val="001F2922"/>
    <w:rsid w:val="002C5B4E"/>
    <w:rsid w:val="00336A27"/>
    <w:rsid w:val="00404479"/>
    <w:rsid w:val="00465930"/>
    <w:rsid w:val="004E45B3"/>
    <w:rsid w:val="006363E5"/>
    <w:rsid w:val="006B622C"/>
    <w:rsid w:val="006C0556"/>
    <w:rsid w:val="0078407F"/>
    <w:rsid w:val="007E5A9A"/>
    <w:rsid w:val="008439AF"/>
    <w:rsid w:val="008A0F72"/>
    <w:rsid w:val="0097698F"/>
    <w:rsid w:val="009E2899"/>
    <w:rsid w:val="00A05CD3"/>
    <w:rsid w:val="00A75457"/>
    <w:rsid w:val="00B75CC1"/>
    <w:rsid w:val="00BE58FC"/>
    <w:rsid w:val="00C607F5"/>
    <w:rsid w:val="00D52A02"/>
    <w:rsid w:val="00D84398"/>
    <w:rsid w:val="00D847B3"/>
    <w:rsid w:val="00EB6467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12</cp:revision>
  <dcterms:created xsi:type="dcterms:W3CDTF">2017-10-02T19:42:00Z</dcterms:created>
  <dcterms:modified xsi:type="dcterms:W3CDTF">2017-10-03T14:48:00Z</dcterms:modified>
</cp:coreProperties>
</file>